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F4" w:rsidRPr="008C77F9" w:rsidRDefault="005E32F4" w:rsidP="005E32F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Трудовое воспитание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работа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77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 русского языка и литературы</w:t>
      </w:r>
    </w:p>
    <w:p w:rsidR="005E32F4" w:rsidRPr="00870BC7" w:rsidRDefault="000F511B" w:rsidP="005E32F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Ю.В.</w:t>
      </w:r>
      <w:r w:rsidR="005E32F4" w:rsidRPr="00870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5E32F4" w:rsidRPr="00870BC7" w:rsidRDefault="005E32F4" w:rsidP="005E32F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учитель русского языка и литературы 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МОУ «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Турочакская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им.Я.И.Баляева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AD37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37B7" w:rsidRDefault="00AD37B7" w:rsidP="005E32F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Алина </w:t>
      </w:r>
      <w:r w:rsidR="000F51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И.В.</w:t>
      </w:r>
      <w:bookmarkStart w:id="0" w:name="_GoBack"/>
      <w:bookmarkEnd w:id="0"/>
    </w:p>
    <w:p w:rsidR="00AD37B7" w:rsidRDefault="00AD37B7" w:rsidP="005E32F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учитель русского языка и литературы</w:t>
      </w:r>
    </w:p>
    <w:p w:rsidR="00AD37B7" w:rsidRDefault="00AD37B7" w:rsidP="005E32F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МОУ «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Турочакская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им.Я.И.Баляева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</w:p>
    <w:p w:rsidR="009A097A" w:rsidRDefault="00AD37B7" w:rsidP="00AD37B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D37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Если человек не знает, к какой пристани он держит путь,</w:t>
      </w:r>
    </w:p>
    <w:p w:rsidR="005E32F4" w:rsidRDefault="00AD37B7" w:rsidP="00AD37B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D37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для него ни один ветер не будет попутным.</w:t>
      </w:r>
    </w:p>
    <w:p w:rsidR="009A097A" w:rsidRPr="00AD37B7" w:rsidRDefault="009A097A" w:rsidP="00AD37B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Сенека.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E5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“У меня растут года, будет и семнадцать, где работать мне тогда, чем заниматься?” - знаменитые строчки В. В. Маяковского как нельзя актуальны в наше время, так как многие выпускники школ, стоя на пороге взрослой жизни, порой находятся в растерянности и не могут принять решение относительно будущей профессии, чтобы сделать осознанный выбор. 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мир профессий многообразен, появляется большое количество интересных специальностей, и сделать выбор, который в дальнейшей жизни дал бы возможность раскрыть свой потенциал, – одна из сложных задач для выпускников.</w:t>
      </w:r>
      <w:r w:rsidRPr="007A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1D">
        <w:rPr>
          <w:rFonts w:ascii="Times New Roman" w:hAnsi="Times New Roman" w:cs="Times New Roman"/>
          <w:sz w:val="28"/>
          <w:szCs w:val="28"/>
        </w:rPr>
        <w:t xml:space="preserve"> С целью профессионального ориентирования в настоящее время реализуется проект внеурочных занятий “Россия. Мои горизонты”, однако знакомство с профессиями может осуществляться и на уроках. Для этого учителям необходимо начинать </w:t>
      </w:r>
      <w:proofErr w:type="spellStart"/>
      <w:r w:rsidRPr="004E501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4E501D">
        <w:rPr>
          <w:rFonts w:ascii="Times New Roman" w:hAnsi="Times New Roman" w:cs="Times New Roman"/>
          <w:sz w:val="28"/>
          <w:szCs w:val="28"/>
        </w:rPr>
        <w:t xml:space="preserve"> работу задолго до того, как ребята переступят порог выпускного класса. И лучше подобную работу совмещать с учебной деятельностью, по воз</w:t>
      </w:r>
      <w:r>
        <w:rPr>
          <w:rFonts w:ascii="Times New Roman" w:hAnsi="Times New Roman" w:cs="Times New Roman"/>
          <w:sz w:val="28"/>
          <w:szCs w:val="28"/>
        </w:rPr>
        <w:t xml:space="preserve">можности знакомить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с</w:t>
      </w:r>
      <w:r w:rsidRPr="004E501D">
        <w:rPr>
          <w:rFonts w:ascii="Times New Roman" w:hAnsi="Times New Roman" w:cs="Times New Roman"/>
          <w:sz w:val="28"/>
          <w:szCs w:val="28"/>
        </w:rPr>
        <w:t xml:space="preserve"> разными профессиями на уроках, ориентируя подрастающее поколение на осознанное профессиональное самоопределение.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501D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основного общего образования нового поколения отмечено, что учащиеся должны ориентироваться в мире профессий, понимать значение профессиональной деятельности в интересах устойчивого развития общества и природы. Поэтому основной целью </w:t>
      </w:r>
      <w:proofErr w:type="spellStart"/>
      <w:r w:rsidRPr="004E501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501D">
        <w:rPr>
          <w:rFonts w:ascii="Times New Roman" w:hAnsi="Times New Roman" w:cs="Times New Roman"/>
          <w:sz w:val="28"/>
          <w:szCs w:val="28"/>
        </w:rPr>
        <w:t xml:space="preserve"> работы в современной школе должно стать </w:t>
      </w:r>
      <w:r w:rsidRPr="004E501D">
        <w:rPr>
          <w:rFonts w:ascii="Times New Roman" w:hAnsi="Times New Roman" w:cs="Times New Roman"/>
          <w:bCs/>
          <w:iCs/>
          <w:sz w:val="28"/>
          <w:szCs w:val="28"/>
        </w:rPr>
        <w:t>самоопределение обучающихся с учетом их индивидуальных, личностных особенностей, способностей, ценностей и интересов</w:t>
      </w:r>
      <w:r w:rsidRPr="004E5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A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одной стороны, общественных потребностей, запросов рынка труда – с другой. Соответственно, перед нами, учителями, стоит задача сориентировать подрастающее поколение на профессиональное самоопределение.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60F">
        <w:rPr>
          <w:rFonts w:ascii="Times New Roman" w:hAnsi="Times New Roman" w:cs="Times New Roman"/>
          <w:sz w:val="28"/>
          <w:szCs w:val="28"/>
        </w:rPr>
        <w:t>По мнению психологов, младший подростковый возраст (12-14 лет) относится к уровню зависимого самоопределения. </w:t>
      </w: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подросткового возраста,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 задумывается над вопросами: Кто я? Каково</w:t>
      </w: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место в этом мире? Что я собой представляю? Что я могу? Чего я хочу? Именно в это время у школьников появляются первичные профессиональные намерения, подростки начинают осознавать свои интересы и склонности, связанные с выбором профессии. Поэтому на данном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считают психологи,</w:t>
      </w: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 начинать активную </w:t>
      </w:r>
      <w:proofErr w:type="spellStart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</w:t>
      </w:r>
    </w:p>
    <w:p w:rsidR="005E32F4" w:rsidRPr="008A660F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результата при планировании и проведении </w:t>
      </w:r>
      <w:proofErr w:type="spellStart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уроках необходимо соблюдать следующие принципы:</w:t>
      </w:r>
    </w:p>
    <w:p w:rsidR="005E32F4" w:rsidRPr="008A660F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Систематичность и преемственность.</w:t>
      </w:r>
    </w:p>
    <w:p w:rsidR="005E32F4" w:rsidRPr="008A660F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Дифференцированный и индивидуальный подход к учащимся</w:t>
      </w:r>
      <w:r w:rsidRPr="008A6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возраста и уровня </w:t>
      </w:r>
      <w:proofErr w:type="spellStart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5E32F4" w:rsidRPr="008A660F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Связь профориентации с жизнью.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</w:t>
      </w:r>
      <w:proofErr w:type="spellStart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уроке во многом зависит от умения учителя связать </w:t>
      </w:r>
      <w:proofErr w:type="spellStart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8A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с программным.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учащиеся получают новые знания о мире труда, о разнообразных профессиях, о значении труда в жизни каждого человека и общества в целом. Богатый материал в этом направлении содержат учебные предметы, в том числе и такие предметы, как русский язык и литература.  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Так, на уроках литературы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особой эмоциональности, которую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в себе художественное слово, учащиеся приобретают определенный нравственный опыт положител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отношения к людям труда, 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и профессионально выполняющим свои трудовые дела.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ащая внимание учащихся на 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любимые герои сказок,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ассказов, изучаемых на уроках, 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добиваются успеха в жизни, счастья и благополучия благодаря своим высоким нравственным качествам, и прежде всего – трудолюбию, учитель способствует развитию у школьников стремления к труду, положительного отношения к людям труда.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благодатный материал для развития у </w:t>
      </w:r>
      <w:proofErr w:type="gramStart"/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труду содержат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устного народного творчества, например, п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ословицы: Без труда не вытащишь рыбку из пруда, Будешь упорно трудиться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хлеб в закромах водиться и т.п.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обращать внимание детей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отношение народа к честному, 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добросовестному труду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 они – не ленились, целый день трудились, пашню пахали, хлеб засевали» (Сказка «Иван - крестьянский сын и Чудо-Юдо»).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2F4" w:rsidRPr="003F3F2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Продолжить формирование уважительного отношения к труду, к научному труду 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басни И. Крылова «Осел и соловей</w:t>
      </w: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«Свинья под дубом». Примером отношения к своей работе может служить и Гераси</w:t>
      </w:r>
      <w:r w:rsidR="009A097A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Тургенева. Также </w:t>
      </w: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произведение дает возможность </w:t>
      </w: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задуматься о трансформации профессий во времени. Предлагаем ребятам вспомнить, какие профессии встречаются в тексте:</w:t>
      </w:r>
    </w:p>
    <w:p w:rsidR="005E32F4" w:rsidRPr="003F3F2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Дворецкий – управляющий домом или загородным поместьем.</w:t>
      </w:r>
    </w:p>
    <w:p w:rsidR="005E32F4" w:rsidRPr="003F3F2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Прачка – работница, занимающаяся стиркой белья.</w:t>
      </w:r>
    </w:p>
    <w:p w:rsidR="005E32F4" w:rsidRPr="003F3F2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Кастелянша – женщина, заведующая бельевым хозяйством (в больнице, общежитии, доме отдыха, гостинице).</w:t>
      </w:r>
    </w:p>
    <w:p w:rsidR="005E32F4" w:rsidRPr="003F3F2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Башмачник – мастер, занимающийся шитьем и починкой обуви.</w:t>
      </w:r>
    </w:p>
    <w:p w:rsidR="005E32F4" w:rsidRPr="003F3F2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– работник, в обязанности которого входит поддержание чистоты во дворе и на улице.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Вспоминаем, чем занимаются эти герои произведения. Потом размышляем о том, сохранились ли профессии, как они изменились, изменились ли их названия (мажордом, сапожник, кутюрье).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 В.П. Аст</w:t>
      </w:r>
      <w:r w:rsidR="009A09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>фьева – прекрасный материал для того, чтобы заинтересовать детей профессией спасателя, «Робинзон Крузо» Даниэля Дефо дает возможность сделать вывод, что человек способен освоить множество профессий, если он хочет и умеет учиться. </w:t>
      </w:r>
    </w:p>
    <w:p w:rsidR="005E32F4" w:rsidRPr="00D474CA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Таким 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некоторых произведений является своеобразным знакомством учащихся с миром профессий. </w:t>
      </w:r>
    </w:p>
    <w:p w:rsidR="005E32F4" w:rsidRPr="00D474CA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47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анализе произведений учитель обращает внимание учащихся на то, как автор характеризует этих людей, как профессия отражается на их облике, поведении, манере говорить, разъясняет непонятные слова, термины.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возможности для ознако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мления с миром профессий представляю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уроки русского языка. Учебники по русскому языку содержат множество терминов и понятий профессионального характера, названия различных профессий, производств, трудовых действий, предметов труда, материалов, инструментов.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развития представлений учащихся о мире труда и профессий могут быть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различные задания.  Например,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к слову, обозначающему профессию, ряд прилагательных, обозначающих свойства, качества, необходимые представителю данной профессии: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Комбайнер - ответственный, внимательный, сильный;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 – опытный, заботливый, чуткий;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Пчеловод – наблюдательный, осторожный, знающий.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 обращается внимание учащихся на то, почему данные качества необходимы представителю характеризуемой профессии.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при изучении темы “Профессионализмы” в разделе «Лексикология» мы изучаем специальную лексику, относящуюся к разного рода профессиям. В качест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домашнего задания можно предложить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опросить родителей и собрать копилку специальных слов, связанных с профессиями родителей ребят. Во-первых, дети больше узнают о профессиональной сфере своих родителей, что положительно влияет на взаимоотношения в семье, во-вторых, лексикон детей пополняется новыми словами, а в-третьих, через знакомство с профессиональными словами опосредованно происходит профессиональное ориентирование.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классе на уроках русского языка, посвящённых особенностям 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лицистического стиля, можно познакомить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профессиями из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журналистики и провести урок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деловой игры “Редакция школьной 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ы”, где каждый из ребят примери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себя какую-либо роль: корреспондента, репортёра, редактора, корректора, фотокорреспондента, наборщика. Возможно, для кого-то из них это будет первым маленьким шагом в профессию журналиста.</w:t>
      </w:r>
    </w:p>
    <w:p w:rsidR="005E32F4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отметить, что иллюстративные материалы учебника русского языка позволяют организовать </w:t>
      </w:r>
      <w:proofErr w:type="spellStart"/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при выполнении заданий творческого характера. Так, например, вместо традиционного </w:t>
      </w:r>
      <w:r w:rsidRPr="00101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по развитию речи “Описание репродукции картины известного художника” можно предложить учащимся выступить в роли экскурсовода в картинной галерее.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Осуществляя профориентацию на уроках русского языка,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 внимание необходимо уделять краеведческой направленности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обращать внимание на то, какие профессии наиболее распространены в своем селе, районе, области. Можно предложить учащимся составить предложения, включающие знания о профессиях родного края, подобрать слова для разбора и т.д.</w:t>
      </w:r>
    </w:p>
    <w:p w:rsidR="005E32F4" w:rsidRPr="00D82BAE" w:rsidRDefault="005E32F4" w:rsidP="005E32F4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Особое место на уроках по развитию речи занимают творческие работы. Это могут быть сочинения «Труд вокруг нас», «Где работают наши папы и мамы?», «Кем я хочу быть?», «Я через 30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«Профессия моих родителей», сочине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своих впечатлениях после </w:t>
      </w:r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  <w:proofErr w:type="spellStart"/>
      <w:r w:rsidRPr="00D8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и т.д.</w:t>
      </w:r>
    </w:p>
    <w:p w:rsidR="005E32F4" w:rsidRPr="007A6A94" w:rsidRDefault="005E32F4" w:rsidP="00FD6F15">
      <w:pPr>
        <w:pStyle w:val="a3"/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Pr="007A6A94">
        <w:rPr>
          <w:sz w:val="28"/>
          <w:szCs w:val="28"/>
          <w:bdr w:val="none" w:sz="0" w:space="0" w:color="auto" w:frame="1"/>
        </w:rPr>
        <w:t xml:space="preserve">Основные формы работы должны обеспечивать </w:t>
      </w:r>
      <w:proofErr w:type="spellStart"/>
      <w:r w:rsidRPr="007A6A94">
        <w:rPr>
          <w:sz w:val="28"/>
          <w:szCs w:val="28"/>
          <w:bdr w:val="none" w:sz="0" w:space="0" w:color="auto" w:frame="1"/>
        </w:rPr>
        <w:t>профориентационную</w:t>
      </w:r>
      <w:proofErr w:type="spellEnd"/>
      <w:r w:rsidRPr="007A6A94">
        <w:rPr>
          <w:sz w:val="28"/>
          <w:szCs w:val="28"/>
          <w:bdr w:val="none" w:sz="0" w:space="0" w:color="auto" w:frame="1"/>
        </w:rPr>
        <w:t xml:space="preserve"> направленность уроков, способствовать формированию у школьников адекватной самооценки, помочь организовать совместно с учебными заведениями научно-практическую деятельность. Профессиональная ориентация органически входит в задачи урока и осуществляется в связи с обучением школьников - в процессе овладения ими учебным материалом.</w:t>
      </w:r>
    </w:p>
    <w:p w:rsidR="005E32F4" w:rsidRDefault="005E32F4" w:rsidP="00FD6F15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Pr="003F3F2E">
        <w:rPr>
          <w:sz w:val="28"/>
          <w:szCs w:val="28"/>
          <w:bdr w:val="none" w:sz="0" w:space="0" w:color="auto" w:frame="1"/>
        </w:rPr>
        <w:t xml:space="preserve">Таким образом, систематическая, грамотно выстроенная </w:t>
      </w:r>
      <w:proofErr w:type="spellStart"/>
      <w:r w:rsidRPr="003F3F2E">
        <w:rPr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3F3F2E">
        <w:rPr>
          <w:sz w:val="28"/>
          <w:szCs w:val="28"/>
          <w:bdr w:val="none" w:sz="0" w:space="0" w:color="auto" w:frame="1"/>
        </w:rPr>
        <w:t xml:space="preserve"> работа на уроках русского языка и литературы позволяет формировать у учащихся профессиональное самосознание и помогает им в будущем самоопределении. А правильно сделанный выбор – это первый шаг на пути к успеху, к самореализации, к психологическому благополучию.</w:t>
      </w:r>
    </w:p>
    <w:p w:rsidR="00FD6F15" w:rsidRDefault="00FD6F15" w:rsidP="00FD6F15">
      <w:pPr>
        <w:pStyle w:val="a6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Недаром К.Д. Ушинский говорил: «</w:t>
      </w:r>
      <w:r w:rsidR="00AD37B7" w:rsidRPr="00FD6F15">
        <w:rPr>
          <w:rFonts w:ascii="Times New Roman" w:eastAsia="Calibri" w:hAnsi="Times New Roman" w:cs="Times New Roman"/>
          <w:sz w:val="28"/>
          <w:szCs w:val="28"/>
        </w:rPr>
        <w:t>Если вы удачно выберете труд и вложите</w:t>
      </w:r>
      <w:r w:rsidR="00AD37B7" w:rsidRPr="00FD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15" w:rsidRPr="00FD6F15" w:rsidRDefault="00AD37B7" w:rsidP="00FD6F15">
      <w:pPr>
        <w:pStyle w:val="a6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eastAsia="Calibri" w:hAnsi="Times New Roman" w:cs="Times New Roman"/>
          <w:sz w:val="28"/>
          <w:szCs w:val="28"/>
        </w:rPr>
        <w:t>в</w:t>
      </w:r>
      <w:r w:rsidR="00FD6F15">
        <w:rPr>
          <w:rFonts w:ascii="Times New Roman" w:hAnsi="Times New Roman" w:cs="Times New Roman"/>
          <w:sz w:val="28"/>
          <w:szCs w:val="28"/>
        </w:rPr>
        <w:t xml:space="preserve"> </w:t>
      </w:r>
      <w:r w:rsidRPr="00FD6F15">
        <w:rPr>
          <w:rFonts w:ascii="Times New Roman" w:eastAsia="Calibri" w:hAnsi="Times New Roman" w:cs="Times New Roman"/>
          <w:sz w:val="28"/>
          <w:szCs w:val="28"/>
        </w:rPr>
        <w:t>него свою душу, то счастье само вас отыщет</w:t>
      </w:r>
      <w:r w:rsidR="00FD6F15">
        <w:rPr>
          <w:rFonts w:ascii="Times New Roman" w:eastAsia="Calibri" w:hAnsi="Times New Roman" w:cs="Times New Roman"/>
          <w:sz w:val="28"/>
          <w:szCs w:val="28"/>
        </w:rPr>
        <w:t>»</w:t>
      </w:r>
      <w:r w:rsidRPr="00FD6F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F15" w:rsidRDefault="00FD6F15" w:rsidP="005E32F4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E32F4" w:rsidRPr="00D474CA" w:rsidRDefault="005E32F4" w:rsidP="005E32F4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5E32F4" w:rsidRDefault="000F511B" w:rsidP="005E32F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6" w:history="1">
        <w:r w:rsidR="005E32F4" w:rsidRPr="004E501D">
          <w:rPr>
            <w:rStyle w:val="a4"/>
            <w:sz w:val="28"/>
            <w:szCs w:val="28"/>
          </w:rPr>
          <w:t>https://multiurok.ru/index.php/files/proforientatsiia-obuchaiushchikhsia-na-urokakh-rus.html</w:t>
        </w:r>
      </w:hyperlink>
    </w:p>
    <w:p w:rsidR="005E32F4" w:rsidRDefault="000F511B" w:rsidP="005E32F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7" w:history="1">
        <w:r w:rsidR="005E32F4" w:rsidRPr="00FD3014">
          <w:rPr>
            <w:rStyle w:val="a4"/>
            <w:sz w:val="28"/>
            <w:szCs w:val="28"/>
          </w:rPr>
          <w:t>https://s-ba.ru/tpost/02oysigvf1-proforientatsionnaya-rabota-na-urokah-ru</w:t>
        </w:r>
      </w:hyperlink>
    </w:p>
    <w:p w:rsidR="005E32F4" w:rsidRDefault="000F511B" w:rsidP="005E32F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8" w:history="1">
        <w:r w:rsidR="005E32F4" w:rsidRPr="00FD3014">
          <w:rPr>
            <w:rStyle w:val="a4"/>
            <w:sz w:val="28"/>
            <w:szCs w:val="28"/>
          </w:rPr>
          <w:t>https://kopilkaurokov.ru/literatura/prochee/obobshchieniie-piedaghoghichieskogho-opyta-proforiientatsionnaia-rabota-na-urokakh-litieratury-kak-sostavliaiushchaia-sovriemiennogho-uroka</w:t>
        </w:r>
      </w:hyperlink>
    </w:p>
    <w:p w:rsidR="005E32F4" w:rsidRDefault="000F511B" w:rsidP="005E32F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9" w:history="1">
        <w:r w:rsidR="005E32F4" w:rsidRPr="00FD3014">
          <w:rPr>
            <w:rStyle w:val="a4"/>
            <w:sz w:val="28"/>
            <w:szCs w:val="28"/>
          </w:rPr>
          <w:t>https://www.tarbie.kz/sabak/80</w:t>
        </w:r>
      </w:hyperlink>
    </w:p>
    <w:p w:rsidR="0065244F" w:rsidRDefault="0065244F"/>
    <w:sectPr w:rsidR="0065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59E8"/>
    <w:multiLevelType w:val="hybridMultilevel"/>
    <w:tmpl w:val="F2DA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E2"/>
    <w:rsid w:val="000F511B"/>
    <w:rsid w:val="001C2538"/>
    <w:rsid w:val="005E32F4"/>
    <w:rsid w:val="0065244F"/>
    <w:rsid w:val="009A097A"/>
    <w:rsid w:val="00AD37B7"/>
    <w:rsid w:val="00E504E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2F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E32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3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E32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5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2F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E32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3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E32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literatura/prochee/obobshchieniie-piedaghoghichieskogho-opyta-proforiientatsionnaia-rabota-na-urokakh-litieratury-kak-sostavliaiushchaia-sovriemiennogho-uro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-ba.ru/tpost/02oysigvf1-proforientatsionnaya-rabota-na-urokah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proforientatsiia-obuchaiushchikhsia-na-urokakh-ru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rbie.kz/sabak/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2024-08-22T13:48:00Z</cp:lastPrinted>
  <dcterms:created xsi:type="dcterms:W3CDTF">2024-08-22T12:59:00Z</dcterms:created>
  <dcterms:modified xsi:type="dcterms:W3CDTF">2024-09-02T08:13:00Z</dcterms:modified>
</cp:coreProperties>
</file>